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80DCC" w14:textId="77777777" w:rsidR="00B9327E" w:rsidRDefault="00B9327E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01EE5C" w14:textId="77777777" w:rsidR="00B9327E" w:rsidRDefault="00B9327E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535EE3F" w:rsidR="00E43A1A" w:rsidRPr="00D016E8" w:rsidRDefault="002723C4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16E8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D016E8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D016E8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D016E8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D016E8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D016E8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016E8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D016E8">
        <w:rPr>
          <w:rFonts w:ascii="Times New Roman" w:hAnsi="Times New Roman" w:cs="Times New Roman"/>
          <w:sz w:val="24"/>
          <w:szCs w:val="24"/>
        </w:rPr>
        <w:t xml:space="preserve"> на </w:t>
      </w:r>
      <w:r w:rsidRPr="00D016E8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D016E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 w:rsidRPr="00D016E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016E8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D016E8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D016E8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D016E8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D016E8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D016E8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D016E8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D016E8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D016E8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D016E8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D016E8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D016E8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D016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D016E8">
        <w:rPr>
          <w:rFonts w:ascii="Times New Roman" w:hAnsi="Times New Roman" w:cs="Times New Roman"/>
          <w:b/>
          <w:sz w:val="24"/>
          <w:szCs w:val="24"/>
        </w:rPr>
        <w:t>118</w:t>
      </w:r>
      <w:r w:rsidRPr="00D016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D016E8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D016E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D016E8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D016E8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D016E8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D016E8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977"/>
        <w:gridCol w:w="1276"/>
        <w:gridCol w:w="1417"/>
        <w:gridCol w:w="1701"/>
        <w:gridCol w:w="1701"/>
        <w:gridCol w:w="1418"/>
        <w:gridCol w:w="3261"/>
      </w:tblGrid>
      <w:tr w:rsidR="00D016E8" w:rsidRPr="00D016E8" w14:paraId="5F54CA29" w14:textId="7D8FAED9" w:rsidTr="00BE78D3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977" w:type="dxa"/>
            <w:vMerge w:val="restart"/>
          </w:tcPr>
          <w:p w14:paraId="052E0B3F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276" w:type="dxa"/>
            <w:vMerge w:val="restart"/>
          </w:tcPr>
          <w:p w14:paraId="5272345F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417" w:type="dxa"/>
            <w:vMerge w:val="restart"/>
          </w:tcPr>
          <w:p w14:paraId="024FFB1B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0C33A622" w14:textId="39CC20A9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D016E8" w:rsidRPr="00D016E8" w14:paraId="3FB957A5" w14:textId="34791E06" w:rsidTr="00BE78D3">
        <w:tc>
          <w:tcPr>
            <w:tcW w:w="2552" w:type="dxa"/>
            <w:vMerge/>
          </w:tcPr>
          <w:p w14:paraId="52DC6BD2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D214AD3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140844D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3205D5C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EF0D2" w14:textId="51F43DE5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2581A472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E8" w:rsidRPr="00D016E8" w14:paraId="4895FC3D" w14:textId="798E8233" w:rsidTr="00BE78D3">
        <w:tc>
          <w:tcPr>
            <w:tcW w:w="2552" w:type="dxa"/>
          </w:tcPr>
          <w:p w14:paraId="446426FD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1388DC7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1A3EB48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885D06C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C458C03" w14:textId="7777777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B25E818" w14:textId="058F6757" w:rsidR="00D016E8" w:rsidRPr="00D016E8" w:rsidRDefault="00D016E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016E8" w:rsidRPr="00D016E8" w14:paraId="5998D830" w14:textId="2845CD71" w:rsidTr="00BE78D3">
        <w:trPr>
          <w:trHeight w:val="1065"/>
        </w:trPr>
        <w:tc>
          <w:tcPr>
            <w:tcW w:w="2552" w:type="dxa"/>
            <w:vAlign w:val="center"/>
          </w:tcPr>
          <w:p w14:paraId="7AFF13C8" w14:textId="0FD68921" w:rsidR="00D016E8" w:rsidRPr="00D016E8" w:rsidRDefault="00D016E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 xml:space="preserve">Миючі та </w:t>
            </w:r>
            <w:proofErr w:type="spellStart"/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дезинфікуючі</w:t>
            </w:r>
            <w:proofErr w:type="spellEnd"/>
            <w:r w:rsidRPr="00D016E8">
              <w:rPr>
                <w:rFonts w:ascii="Times New Roman" w:hAnsi="Times New Roman" w:cs="Times New Roman"/>
                <w:sz w:val="24"/>
                <w:szCs w:val="24"/>
              </w:rPr>
              <w:t xml:space="preserve"> засоби</w:t>
            </w:r>
          </w:p>
        </w:tc>
        <w:tc>
          <w:tcPr>
            <w:tcW w:w="2977" w:type="dxa"/>
            <w:vAlign w:val="center"/>
          </w:tcPr>
          <w:p w14:paraId="26A6D85E" w14:textId="10FA098C" w:rsidR="00D016E8" w:rsidRPr="00D016E8" w:rsidRDefault="00D016E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CPV: 39830000-9 Продукція для чищення</w:t>
            </w:r>
          </w:p>
        </w:tc>
        <w:tc>
          <w:tcPr>
            <w:tcW w:w="1276" w:type="dxa"/>
            <w:vAlign w:val="center"/>
          </w:tcPr>
          <w:p w14:paraId="69C75999" w14:textId="1896692A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417" w:type="dxa"/>
            <w:vAlign w:val="center"/>
          </w:tcPr>
          <w:p w14:paraId="1FC53F6A" w14:textId="7C897D6D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5374,00</w:t>
            </w:r>
          </w:p>
        </w:tc>
        <w:tc>
          <w:tcPr>
            <w:tcW w:w="1701" w:type="dxa"/>
            <w:vAlign w:val="center"/>
          </w:tcPr>
          <w:p w14:paraId="6D1E9082" w14:textId="154B8BB8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E3BC672" w14:textId="6C757DF6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89AC49C" w14:textId="7B715CAD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6BBE389D" w14:textId="77777777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5E0D5C4B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D016E8" w:rsidRPr="00D016E8" w:rsidRDefault="00D016E8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8E7311C" w14:textId="7B85E260" w:rsidR="00D016E8" w:rsidRPr="00D016E8" w:rsidRDefault="00BE78D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D3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6E8" w:rsidRPr="00D016E8">
              <w:rPr>
                <w:rFonts w:ascii="Times New Roman" w:hAnsi="Times New Roman" w:cs="Times New Roman"/>
                <w:sz w:val="24"/>
                <w:szCs w:val="24"/>
              </w:rPr>
              <w:t>UA-2025-03-12-000934-a</w:t>
            </w:r>
          </w:p>
        </w:tc>
      </w:tr>
      <w:tr w:rsidR="00D016E8" w:rsidRPr="00D016E8" w14:paraId="0E820CDE" w14:textId="7853B677" w:rsidTr="00BE78D3">
        <w:trPr>
          <w:trHeight w:val="1065"/>
        </w:trPr>
        <w:tc>
          <w:tcPr>
            <w:tcW w:w="2552" w:type="dxa"/>
            <w:vAlign w:val="center"/>
          </w:tcPr>
          <w:p w14:paraId="31120001" w14:textId="1FCE6819" w:rsidR="00D016E8" w:rsidRPr="00D016E8" w:rsidRDefault="00D016E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2674769"/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Мило рідке</w:t>
            </w:r>
          </w:p>
        </w:tc>
        <w:tc>
          <w:tcPr>
            <w:tcW w:w="2977" w:type="dxa"/>
            <w:vAlign w:val="center"/>
          </w:tcPr>
          <w:p w14:paraId="1A96FFFB" w14:textId="2C35D058" w:rsidR="00D016E8" w:rsidRPr="00D016E8" w:rsidRDefault="00D016E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CPV: 33710000-0: Парфуми, засоби гігієни та презервативи</w:t>
            </w:r>
          </w:p>
        </w:tc>
        <w:tc>
          <w:tcPr>
            <w:tcW w:w="1276" w:type="dxa"/>
            <w:vAlign w:val="center"/>
          </w:tcPr>
          <w:p w14:paraId="2DE6FCF4" w14:textId="37797009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417" w:type="dxa"/>
            <w:vAlign w:val="center"/>
          </w:tcPr>
          <w:p w14:paraId="1182DC08" w14:textId="69BE002C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834,00</w:t>
            </w:r>
          </w:p>
        </w:tc>
        <w:tc>
          <w:tcPr>
            <w:tcW w:w="1701" w:type="dxa"/>
            <w:vAlign w:val="center"/>
          </w:tcPr>
          <w:p w14:paraId="643FEC01" w14:textId="1D548E88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FECB8AB" w14:textId="64EC1BF7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034DDF0C" w14:textId="58189EB1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C09AE33" w14:textId="77777777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A6CC753" w14:textId="77777777" w:rsidR="00D016E8" w:rsidRPr="00D016E8" w:rsidRDefault="00D016E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D728C6D" w14:textId="77777777" w:rsidR="00D016E8" w:rsidRPr="00D016E8" w:rsidRDefault="00D016E8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E8BF562" w14:textId="29DCA80A" w:rsidR="00D016E8" w:rsidRPr="00D016E8" w:rsidRDefault="00BE78D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D3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6E8" w:rsidRPr="00D016E8">
              <w:rPr>
                <w:rFonts w:ascii="Times New Roman" w:hAnsi="Times New Roman" w:cs="Times New Roman"/>
                <w:sz w:val="24"/>
                <w:szCs w:val="24"/>
              </w:rPr>
              <w:t>UA-2025-03-12-002828-a</w:t>
            </w:r>
          </w:p>
        </w:tc>
      </w:tr>
      <w:bookmarkEnd w:id="1"/>
      <w:tr w:rsidR="00D016E8" w:rsidRPr="00B9327E" w14:paraId="66DFD52A" w14:textId="1A5177B6" w:rsidTr="00BE78D3">
        <w:trPr>
          <w:trHeight w:val="1065"/>
        </w:trPr>
        <w:tc>
          <w:tcPr>
            <w:tcW w:w="2552" w:type="dxa"/>
            <w:vAlign w:val="center"/>
          </w:tcPr>
          <w:p w14:paraId="0068A867" w14:textId="458B288C" w:rsidR="00D016E8" w:rsidRPr="00D016E8" w:rsidRDefault="00D016E8" w:rsidP="00B32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Папір туалетний</w:t>
            </w:r>
          </w:p>
        </w:tc>
        <w:tc>
          <w:tcPr>
            <w:tcW w:w="2977" w:type="dxa"/>
            <w:vAlign w:val="center"/>
          </w:tcPr>
          <w:p w14:paraId="4A112D97" w14:textId="1ED601D8" w:rsidR="00D016E8" w:rsidRPr="00D016E8" w:rsidRDefault="00D016E8" w:rsidP="00B32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 xml:space="preserve">CPV: 33760000-5: Туалетний папір, носові хустинки, рушники для </w:t>
            </w:r>
            <w:r w:rsidRPr="00D01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 і серветки</w:t>
            </w:r>
          </w:p>
        </w:tc>
        <w:tc>
          <w:tcPr>
            <w:tcW w:w="1276" w:type="dxa"/>
            <w:vAlign w:val="center"/>
          </w:tcPr>
          <w:p w14:paraId="100EE036" w14:textId="61075670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2210</w:t>
            </w:r>
          </w:p>
        </w:tc>
        <w:tc>
          <w:tcPr>
            <w:tcW w:w="1417" w:type="dxa"/>
            <w:vAlign w:val="center"/>
          </w:tcPr>
          <w:p w14:paraId="25BC3E20" w14:textId="1AF54B5C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792,00</w:t>
            </w:r>
          </w:p>
        </w:tc>
        <w:tc>
          <w:tcPr>
            <w:tcW w:w="1701" w:type="dxa"/>
            <w:vAlign w:val="center"/>
          </w:tcPr>
          <w:p w14:paraId="41A8288B" w14:textId="22F15603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F7D79B3" w14:textId="77777777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6B282AF2" w14:textId="2BB27BE1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94734E3" w14:textId="77777777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BC4D39D" w14:textId="77777777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F046691" w14:textId="77777777" w:rsidR="00D016E8" w:rsidRPr="00D016E8" w:rsidRDefault="00D016E8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6A430E" w14:textId="4BA3D518" w:rsidR="00D016E8" w:rsidRPr="00D016E8" w:rsidRDefault="00BE78D3" w:rsidP="00B3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D3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6E8" w:rsidRPr="00D016E8">
              <w:rPr>
                <w:rFonts w:ascii="Times New Roman" w:hAnsi="Times New Roman" w:cs="Times New Roman"/>
                <w:sz w:val="24"/>
                <w:szCs w:val="24"/>
              </w:rPr>
              <w:t>UA-2025-03-12-003083-a</w:t>
            </w:r>
          </w:p>
        </w:tc>
      </w:tr>
    </w:tbl>
    <w:p w14:paraId="41C8FAB6" w14:textId="77777777" w:rsidR="005C6679" w:rsidRPr="00B9327E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46F746" w14:textId="69F7AA3C" w:rsidR="00E43A1A" w:rsidRPr="00D016E8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D016E8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D016E8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D016E8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D016E8">
        <w:rPr>
          <w:rFonts w:ascii="Times New Roman" w:hAnsi="Times New Roman" w:cs="Times New Roman"/>
          <w:sz w:val="24"/>
          <w:szCs w:val="24"/>
        </w:rPr>
        <w:t xml:space="preserve">від </w:t>
      </w:r>
      <w:r w:rsidR="00B9327E" w:rsidRPr="00D016E8">
        <w:rPr>
          <w:rFonts w:ascii="Times New Roman" w:hAnsi="Times New Roman" w:cs="Times New Roman"/>
          <w:sz w:val="24"/>
          <w:szCs w:val="24"/>
        </w:rPr>
        <w:t>1</w:t>
      </w:r>
      <w:r w:rsidR="00B32C72" w:rsidRPr="00D016E8">
        <w:rPr>
          <w:rFonts w:ascii="Times New Roman" w:hAnsi="Times New Roman" w:cs="Times New Roman"/>
          <w:sz w:val="24"/>
          <w:szCs w:val="24"/>
        </w:rPr>
        <w:t>2</w:t>
      </w:r>
      <w:r w:rsidRPr="00D016E8">
        <w:rPr>
          <w:rFonts w:ascii="Times New Roman" w:hAnsi="Times New Roman" w:cs="Times New Roman"/>
          <w:sz w:val="24"/>
          <w:szCs w:val="24"/>
        </w:rPr>
        <w:t>.</w:t>
      </w:r>
      <w:r w:rsidR="002C6077" w:rsidRPr="00D016E8">
        <w:rPr>
          <w:rFonts w:ascii="Times New Roman" w:hAnsi="Times New Roman" w:cs="Times New Roman"/>
          <w:sz w:val="24"/>
          <w:szCs w:val="24"/>
        </w:rPr>
        <w:t>0</w:t>
      </w:r>
      <w:r w:rsidR="00B9327E" w:rsidRPr="00D016E8">
        <w:rPr>
          <w:rFonts w:ascii="Times New Roman" w:hAnsi="Times New Roman" w:cs="Times New Roman"/>
          <w:sz w:val="24"/>
          <w:szCs w:val="24"/>
        </w:rPr>
        <w:t>3</w:t>
      </w:r>
      <w:r w:rsidR="002A244F" w:rsidRPr="00D016E8">
        <w:rPr>
          <w:rFonts w:ascii="Times New Roman" w:hAnsi="Times New Roman" w:cs="Times New Roman"/>
          <w:sz w:val="24"/>
          <w:szCs w:val="24"/>
        </w:rPr>
        <w:t>.202</w:t>
      </w:r>
      <w:r w:rsidR="007128CA" w:rsidRPr="00D016E8">
        <w:rPr>
          <w:rFonts w:ascii="Times New Roman" w:hAnsi="Times New Roman" w:cs="Times New Roman"/>
          <w:sz w:val="24"/>
          <w:szCs w:val="24"/>
        </w:rPr>
        <w:t>5</w:t>
      </w:r>
      <w:r w:rsidRPr="00D016E8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D016E8">
        <w:rPr>
          <w:rFonts w:ascii="Times New Roman" w:hAnsi="Times New Roman" w:cs="Times New Roman"/>
          <w:sz w:val="24"/>
          <w:szCs w:val="24"/>
        </w:rPr>
        <w:t xml:space="preserve"> </w:t>
      </w:r>
      <w:r w:rsidR="00B9327E" w:rsidRPr="00D016E8">
        <w:rPr>
          <w:rFonts w:ascii="Times New Roman" w:hAnsi="Times New Roman" w:cs="Times New Roman"/>
          <w:sz w:val="24"/>
          <w:szCs w:val="24"/>
        </w:rPr>
        <w:t>7</w:t>
      </w:r>
      <w:r w:rsidR="00B32C72" w:rsidRPr="00D016E8">
        <w:rPr>
          <w:rFonts w:ascii="Times New Roman" w:hAnsi="Times New Roman" w:cs="Times New Roman"/>
          <w:sz w:val="24"/>
          <w:szCs w:val="24"/>
        </w:rPr>
        <w:t>5</w:t>
      </w:r>
      <w:r w:rsidRPr="00D016E8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D016E8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D016E8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D016E8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D016E8">
        <w:rPr>
          <w:rFonts w:ascii="Times New Roman" w:hAnsi="Times New Roman" w:cs="Times New Roman"/>
          <w:b/>
          <w:sz w:val="24"/>
          <w:szCs w:val="24"/>
        </w:rPr>
        <w:t>ться</w:t>
      </w:r>
      <w:r w:rsidRPr="00D016E8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D016E8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D016E8">
        <w:rPr>
          <w:rFonts w:ascii="Times New Roman" w:hAnsi="Times New Roman" w:cs="Times New Roman"/>
          <w:b/>
          <w:sz w:val="24"/>
          <w:szCs w:val="24"/>
        </w:rPr>
        <w:t>№ 1178</w:t>
      </w:r>
      <w:r w:rsidRPr="00D016E8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D016E8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8EEE4" w14:textId="77777777" w:rsidR="00B9327E" w:rsidRPr="00D016E8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F5836B" w14:textId="77777777" w:rsidR="00B9327E" w:rsidRPr="00D016E8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D7155CD" w:rsidR="00E43A1A" w:rsidRPr="00D016E8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6E8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D016E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016E8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D016E8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D016E8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D5F18" w14:textId="77777777" w:rsidR="00E17436" w:rsidRDefault="00E17436" w:rsidP="0023219C">
      <w:pPr>
        <w:spacing w:after="0" w:line="240" w:lineRule="auto"/>
      </w:pPr>
      <w:r>
        <w:separator/>
      </w:r>
    </w:p>
  </w:endnote>
  <w:endnote w:type="continuationSeparator" w:id="0">
    <w:p w14:paraId="79C3CE96" w14:textId="77777777" w:rsidR="00E17436" w:rsidRDefault="00E1743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2180C" w14:textId="77777777" w:rsidR="00E17436" w:rsidRDefault="00E17436" w:rsidP="0023219C">
      <w:pPr>
        <w:spacing w:after="0" w:line="240" w:lineRule="auto"/>
      </w:pPr>
      <w:r>
        <w:separator/>
      </w:r>
    </w:p>
  </w:footnote>
  <w:footnote w:type="continuationSeparator" w:id="0">
    <w:p w14:paraId="30EDF52D" w14:textId="77777777" w:rsidR="00E17436" w:rsidRDefault="00E1743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5890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0CB9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35D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8D3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6E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17436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5217</TotalTime>
  <Pages>1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628</cp:revision>
  <cp:lastPrinted>2025-03-12T10:27:00Z</cp:lastPrinted>
  <dcterms:created xsi:type="dcterms:W3CDTF">2020-10-07T13:56:00Z</dcterms:created>
  <dcterms:modified xsi:type="dcterms:W3CDTF">2025-05-08T05:18:00Z</dcterms:modified>
</cp:coreProperties>
</file>